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A0CE5">
      <w:pPr>
        <w:jc w:val="center"/>
        <w:rPr>
          <w:rFonts w:hint="eastAsia" w:eastAsiaTheme="minorEastAsia"/>
          <w:lang w:eastAsia="zh-CN"/>
        </w:rPr>
      </w:pPr>
      <w:r>
        <w:rPr>
          <w:rStyle w:val="5"/>
        </w:rPr>
        <w:t>2025 年中医中西医双十二年终助学狂</w:t>
      </w:r>
      <w:bookmarkStart w:id="0" w:name="_GoBack"/>
      <w:bookmarkEnd w:id="0"/>
      <w:r>
        <w:rPr>
          <w:rStyle w:val="5"/>
        </w:rPr>
        <w:t>欢夜：开启医学提升盛宴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双十二的钟声即将敲响，金英杰医学培训机构为广大学员精心筹备了一场专属中医与中西医领域的年终助学狂欢夜。这不仅是一次购物的狂欢，更是医学知识进阶的绝佳契机。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次狂欢夜汇聚业内资深中医、中西医专家，他们将带来前沿的学科见解与实用的临床经验分享。直播期间，丰富的课程套餐将以史无前例的优惠力度推出，从基础理论精讲到临床实践技巧，涵盖中医与中西医执业医师考试的重点难点，全方位助力学员夯实基础、突破瓶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互动环节中，专家们将在线解答学员们在学习与实践中的困惑，为职业发展规划提供专业指导。更有机会参与抽奖，赢取丰厚的学习资料、专业器材等礼品。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金英杰始终秉持教育初心，致力于为医学人才的成长铺就坚实道路。在双十二狂欢夜，愿与每一位心怀医学梦想的学员携手共进，在中医与中西医的知识海洋中破浪前行，为守护健康贡献力量，共铸医学辉煌未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快来加入 2025 年中医中西医双十二年终助学狂欢夜，让知识成为最珍贵的收获！</w:t>
      </w:r>
    </w:p>
    <w:p w14:paraId="28793A52">
      <w:pPr>
        <w:rPr>
          <w:rFonts w:hint="eastAsia" w:eastAsiaTheme="minorEastAsia"/>
          <w:lang w:eastAsia="zh-CN"/>
        </w:rPr>
      </w:pPr>
      <w:r>
        <w:rPr>
          <w:rFonts w:hint="eastAsia" w:eastAsiaTheme="minorEastAsia"/>
          <w:lang w:eastAsia="zh-CN"/>
        </w:rPr>
        <w:drawing>
          <wp:inline distT="0" distB="0" distL="114300" distR="114300">
            <wp:extent cx="4986655" cy="8862695"/>
            <wp:effectExtent l="0" t="0" r="4445" b="14605"/>
            <wp:docPr id="1" name="图片 1" descr="54346241653087432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462416530874329_536780666231063806"/>
                    <pic:cNvPicPr>
                      <a:picLocks noChangeAspect="1"/>
                    </pic:cNvPicPr>
                  </pic:nvPicPr>
                  <pic:blipFill>
                    <a:blip r:embed="rId4"/>
                    <a:stretch>
                      <a:fillRect/>
                    </a:stretch>
                  </pic:blipFill>
                  <pic:spPr>
                    <a:xfrm>
                      <a:off x="0" y="0"/>
                      <a:ext cx="4986655" cy="88626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WRkMmY0N2E2ZjM0YWE5MDFjZjM5NjI0ODI1NjcifQ=="/>
  </w:docVars>
  <w:rsids>
    <w:rsidRoot w:val="5F84698F"/>
    <w:rsid w:val="5F84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2024-12-06T09:06:00Z</dcterms:created>
  <dc:creator>Administrator</dc:creator>
  <cp:lastModifiedBy>Administrator</cp:lastModifiedBy>
  <dcterms:modified xsi:type="dcterms:W3CDTF">2024-12-06T09:10:12Z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49CADAFE4365460C969D0818DDCBC34C_11</vt:lpwstr>
  </property>
</Properties>
</file>