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2AAC6">
      <w:pPr>
        <w:pStyle w:val="2"/>
        <w:bidi w:val="0"/>
        <w:jc w:val="center"/>
        <w:rPr>
          <w:rFonts w:hint="eastAsia"/>
        </w:rPr>
      </w:pPr>
      <w:bookmarkStart w:id="0" w:name="_GoBack"/>
      <w:r>
        <w:rPr>
          <w:rFonts w:hint="eastAsia"/>
        </w:rPr>
        <w:t>2025年临床执业（助理）资格专业知识</w:t>
      </w:r>
    </w:p>
    <w:bookmarkEnd w:id="0"/>
    <w:p w14:paraId="41C43884">
      <w:pPr>
        <w:pStyle w:val="3"/>
        <w:bidi w:val="0"/>
        <w:rPr>
          <w:rFonts w:hint="eastAsia"/>
        </w:rPr>
      </w:pPr>
      <w:r>
        <w:rPr>
          <w:rFonts w:hint="eastAsia"/>
        </w:rPr>
        <w:t>专业知识的核心地位</w:t>
      </w:r>
    </w:p>
    <w:p w14:paraId="7C42CF0F">
      <w:pPr>
        <w:rPr>
          <w:rFonts w:hint="eastAsia"/>
        </w:rPr>
      </w:pPr>
    </w:p>
    <w:p w14:paraId="4F2B62BB">
      <w:pPr>
        <w:rPr>
          <w:rFonts w:hint="eastAsia"/>
        </w:rPr>
      </w:pPr>
      <w:r>
        <w:rPr>
          <w:rFonts w:hint="eastAsia"/>
        </w:rPr>
        <w:t>2025年临床执业（助理）资格考试中，专业知识占据着至关重要的地位。它是考生能否顺利通过考试、取得执业资格的关键所在，也是衡量考生是否具备从事临床医疗工作专业能力的重要依据。对于金英杰医学培训机构的官方网站来说，深入解读和呈现这些专业知识，能够为考生提供明确的学习方向和备考重点，帮助他们更好地应对考试挑战。</w:t>
      </w:r>
    </w:p>
    <w:p w14:paraId="08730C0A">
      <w:pPr>
        <w:rPr>
          <w:rFonts w:hint="eastAsia"/>
        </w:rPr>
      </w:pPr>
    </w:p>
    <w:p w14:paraId="5433F4B4">
      <w:pPr>
        <w:pStyle w:val="3"/>
        <w:bidi w:val="0"/>
        <w:rPr>
          <w:rFonts w:hint="eastAsia"/>
        </w:rPr>
      </w:pPr>
      <w:r>
        <w:rPr>
          <w:rFonts w:hint="eastAsia"/>
        </w:rPr>
        <w:t>助力考生全面备考</w:t>
      </w:r>
    </w:p>
    <w:p w14:paraId="0317C13F">
      <w:pPr>
        <w:rPr>
          <w:rFonts w:hint="eastAsia"/>
        </w:rPr>
      </w:pPr>
    </w:p>
    <w:p w14:paraId="580F78A9">
      <w:pPr>
        <w:rPr>
          <w:rFonts w:hint="eastAsia"/>
        </w:rPr>
      </w:pPr>
      <w:r>
        <w:rPr>
          <w:rFonts w:hint="eastAsia"/>
        </w:rPr>
        <w:t>官方网站可依据2025年临床执业（助理）资格考试大纲，详细梳理专业知识的各个板块，如内科学、外科学、妇产科学、儿科学等，为考生构建系统的知识框架。同时，针对不同知识点的难易程度和重要性，提供有针对性的学习建议和复习方法，助力考生合理安排学习时间，提高备考效率。</w:t>
      </w:r>
    </w:p>
    <w:p w14:paraId="3DB7598E">
      <w:pPr>
        <w:rPr>
          <w:rFonts w:hint="eastAsia"/>
        </w:rPr>
      </w:pPr>
    </w:p>
    <w:p w14:paraId="2F3C8A7A">
      <w:pPr>
        <w:pStyle w:val="3"/>
        <w:bidi w:val="0"/>
        <w:rPr>
          <w:rFonts w:hint="eastAsia"/>
        </w:rPr>
      </w:pPr>
      <w:r>
        <w:rPr>
          <w:rFonts w:hint="eastAsia"/>
        </w:rPr>
        <w:t>促进知识的理解与记忆</w:t>
      </w:r>
    </w:p>
    <w:p w14:paraId="549BD25C">
      <w:pPr>
        <w:rPr>
          <w:rFonts w:hint="eastAsia"/>
        </w:rPr>
      </w:pPr>
    </w:p>
    <w:p w14:paraId="6E0A226A">
      <w:pPr>
        <w:rPr>
          <w:rFonts w:hint="eastAsia"/>
        </w:rPr>
      </w:pPr>
      <w:r>
        <w:rPr>
          <w:rFonts w:hint="eastAsia"/>
        </w:rPr>
        <w:t>通过在官方网站上发布专业知识的讲解视频、图文并茂的知识点总结等内容，能够将抽象的医学知识转化为更直观、更易于理解的形式。比如，以实际临床病例为切入点，分析疾病的诊断、治疗过程中所涉及的专业知识，让考生在具体情境中加深对知识点的理解和记忆，提升他们运用专业知识解决实际问题的能力。</w:t>
      </w:r>
    </w:p>
    <w:p w14:paraId="154043E3">
      <w:pPr>
        <w:rPr>
          <w:rFonts w:hint="eastAsia"/>
        </w:rPr>
      </w:pPr>
    </w:p>
    <w:p w14:paraId="105D9197">
      <w:pPr>
        <w:pStyle w:val="3"/>
        <w:bidi w:val="0"/>
        <w:rPr>
          <w:rFonts w:hint="eastAsia"/>
        </w:rPr>
      </w:pPr>
      <w:r>
        <w:rPr>
          <w:rFonts w:hint="eastAsia"/>
        </w:rPr>
        <w:t>搭建交流与互动平台</w:t>
      </w:r>
    </w:p>
    <w:p w14:paraId="261803B7">
      <w:pPr>
        <w:rPr>
          <w:rFonts w:hint="eastAsia"/>
        </w:rPr>
      </w:pPr>
    </w:p>
    <w:p w14:paraId="44C74BE6">
      <w:pPr>
        <w:rPr>
          <w:rFonts w:hint="eastAsia"/>
        </w:rPr>
      </w:pPr>
      <w:r>
        <w:rPr>
          <w:rFonts w:hint="eastAsia"/>
        </w:rPr>
        <w:t>官方网站还可设置专业知识的讨论区或在线答疑板块，为考生提供一个交流学习心得、解答疑问的平台。考生们可以在这里分享自己在学习过程中遇到的问题和解决方法，互相鼓励和支持。金英杰的专业教师也可定期参与互动，及时解答考生的疑问，进一步增强考生对专业知识的掌握程度。</w:t>
      </w:r>
    </w:p>
    <w:p w14:paraId="4E453CD2">
      <w:pPr>
        <w:rPr>
          <w:rFonts w:hint="eastAsia"/>
        </w:rPr>
      </w:pPr>
    </w:p>
    <w:p w14:paraId="18E6179D">
      <w:pPr>
        <w:pStyle w:val="3"/>
        <w:bidi w:val="0"/>
        <w:rPr>
          <w:rFonts w:hint="eastAsia"/>
        </w:rPr>
      </w:pPr>
      <w:r>
        <w:rPr>
          <w:rFonts w:hint="eastAsia"/>
        </w:rPr>
        <w:t>展示机构专业实力</w:t>
      </w:r>
    </w:p>
    <w:p w14:paraId="417B6C5C">
      <w:pPr>
        <w:rPr>
          <w:rFonts w:hint="eastAsia"/>
        </w:rPr>
      </w:pPr>
    </w:p>
    <w:p w14:paraId="103EEFF5">
      <w:pPr>
        <w:rPr>
          <w:rFonts w:hint="eastAsia"/>
        </w:rPr>
      </w:pPr>
      <w:r>
        <w:rPr>
          <w:rFonts w:hint="eastAsia"/>
        </w:rPr>
        <w:t>丰富且优质的专业知识内容能够充分展示金英杰医学培训机构的专业实力和教学水平。让考生在备考过程中感受到金英杰的权威性和专业性，从而增强他们对机构的信任和认可，吸引更多考生选择金英杰的培训课程，为他们的医考之路保驾护航。</w:t>
      </w:r>
    </w:p>
    <w:p w14:paraId="4DA385ED">
      <w:pPr>
        <w:rPr>
          <w:rFonts w:hint="eastAsia"/>
        </w:rPr>
      </w:pPr>
    </w:p>
    <w:p w14:paraId="46AAB221">
      <w:pPr>
        <w:rPr>
          <w:rFonts w:hint="eastAsia"/>
        </w:rPr>
      </w:pPr>
      <w:r>
        <w:rPr>
          <w:rFonts w:hint="eastAsia"/>
        </w:rPr>
        <w:t>总之，2025年临床执业（助理）资格专业知识对于金英杰医学培训机构的官方网站来说，是提升考生服务质量、树立机构品牌形象的重要资源，应充分挖掘和利用其价值，为考生提供更优质、更高效的备考支持。</w:t>
      </w:r>
    </w:p>
    <w:p w14:paraId="7A017690">
      <w:pPr>
        <w:rPr>
          <w:rFonts w:hint="eastAsia" w:eastAsiaTheme="minorEastAsia"/>
          <w:lang w:eastAsia="zh-CN"/>
        </w:rPr>
      </w:pPr>
      <w:r>
        <w:rPr>
          <w:rFonts w:hint="eastAsia" w:eastAsiaTheme="minorEastAsia"/>
          <w:lang w:eastAsia="zh-CN"/>
        </w:rPr>
        <w:drawing>
          <wp:inline distT="0" distB="0" distL="114300" distR="114300">
            <wp:extent cx="3713480" cy="8851900"/>
            <wp:effectExtent l="0" t="0" r="7620" b="0"/>
            <wp:docPr id="1" name="图片 1" descr="545913101180344500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5913101180344500_536780666231063806"/>
                    <pic:cNvPicPr>
                      <a:picLocks noChangeAspect="1"/>
                    </pic:cNvPicPr>
                  </pic:nvPicPr>
                  <pic:blipFill>
                    <a:blip r:embed="rId4"/>
                    <a:stretch>
                      <a:fillRect/>
                    </a:stretch>
                  </pic:blipFill>
                  <pic:spPr>
                    <a:xfrm>
                      <a:off x="0" y="0"/>
                      <a:ext cx="3713480" cy="8851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87C33"/>
    <w:rsid w:val="0248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2024-12-23T10:07:00Z</dcterms:created>
  <dc:creator>AA金英杰四川总校</dc:creator>
  <cp:lastModifiedBy>AA金英杰四川总校</cp:lastModifiedBy>
  <dcterms:modified xsi:type="dcterms:W3CDTF">2024-12-23T10:07:59Z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451D463846C44504A62C1DB018131F6B_11</vt:lpwstr>
  </property>
</Properties>
</file>